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F4B5" w14:textId="1393BC9B" w:rsidR="00C764EF" w:rsidRPr="00C36F75" w:rsidRDefault="00BD6DDE" w:rsidP="00BD6DDE">
      <w:pPr>
        <w:rPr>
          <w:rFonts w:asciiTheme="majorHAnsi" w:hAnsiTheme="majorHAnsi" w:cstheme="majorHAnsi"/>
          <w:b/>
          <w:u w:val="single"/>
        </w:rPr>
      </w:pPr>
      <w:r w:rsidRPr="00BD6DDE">
        <w:rPr>
          <w:rFonts w:asciiTheme="majorHAnsi" w:eastAsia="Calibri" w:hAnsiTheme="majorHAnsi" w:cstheme="maj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D4DF37" wp14:editId="21916C61">
                <wp:simplePos x="0" y="0"/>
                <wp:positionH relativeFrom="margin">
                  <wp:posOffset>4739005</wp:posOffset>
                </wp:positionH>
                <wp:positionV relativeFrom="paragraph">
                  <wp:posOffset>632460</wp:posOffset>
                </wp:positionV>
                <wp:extent cx="906780" cy="1404620"/>
                <wp:effectExtent l="0" t="0" r="762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62815" w14:textId="77777777" w:rsidR="00BD6DDE" w:rsidRPr="00BD6DDE" w:rsidRDefault="00BD6DDE" w:rsidP="00D1682A">
                            <w:pPr>
                              <w:jc w:val="both"/>
                              <w:rPr>
                                <w:b/>
                                <w:bCs/>
                                <w:color w:val="4F6228" w:themeColor="accent3" w:themeShade="80"/>
                                <w:sz w:val="12"/>
                                <w:szCs w:val="12"/>
                              </w:rPr>
                            </w:pPr>
                            <w:r w:rsidRPr="00BD6DDE">
                              <w:rPr>
                                <w:b/>
                                <w:bCs/>
                                <w:color w:val="4F6228" w:themeColor="accent3" w:themeShade="80"/>
                                <w:sz w:val="12"/>
                                <w:szCs w:val="12"/>
                              </w:rPr>
                              <w:t xml:space="preserve">Capel Greenbelt </w:t>
                            </w:r>
                          </w:p>
                          <w:p w14:paraId="12AC7E7B" w14:textId="77777777" w:rsidR="00BD6DDE" w:rsidRPr="00BD6DDE" w:rsidRDefault="00BD6DDE" w:rsidP="00D1682A">
                            <w:pPr>
                              <w:jc w:val="both"/>
                              <w:rPr>
                                <w:b/>
                                <w:bCs/>
                                <w:color w:val="4F6228" w:themeColor="accent3" w:themeShade="80"/>
                                <w:sz w:val="12"/>
                                <w:szCs w:val="12"/>
                              </w:rPr>
                            </w:pPr>
                            <w:r w:rsidRPr="00BD6DDE">
                              <w:rPr>
                                <w:b/>
                                <w:bCs/>
                                <w:color w:val="4F6228" w:themeColor="accent3" w:themeShade="80"/>
                                <w:sz w:val="12"/>
                                <w:szCs w:val="12"/>
                              </w:rPr>
                              <w:t>Protection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4D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5pt;margin-top:49.8pt;width:71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4jDAIAAPY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" stroked="f">
                <v:textbox style="mso-fit-shape-to-text:t">
                  <w:txbxContent>
                    <w:p w14:paraId="22362815" w14:textId="77777777" w:rsidR="00BD6DDE" w:rsidRPr="00BD6DDE" w:rsidRDefault="00BD6DDE" w:rsidP="00D1682A">
                      <w:pPr>
                        <w:jc w:val="both"/>
                        <w:rPr>
                          <w:b/>
                          <w:bCs/>
                          <w:color w:val="4F6228" w:themeColor="accent3" w:themeShade="80"/>
                          <w:sz w:val="12"/>
                          <w:szCs w:val="12"/>
                        </w:rPr>
                      </w:pPr>
                      <w:r w:rsidRPr="00BD6DDE">
                        <w:rPr>
                          <w:b/>
                          <w:bCs/>
                          <w:color w:val="4F6228" w:themeColor="accent3" w:themeShade="80"/>
                          <w:sz w:val="12"/>
                          <w:szCs w:val="12"/>
                        </w:rPr>
                        <w:t xml:space="preserve">Capel Greenbelt </w:t>
                      </w:r>
                    </w:p>
                    <w:p w14:paraId="12AC7E7B" w14:textId="77777777" w:rsidR="00BD6DDE" w:rsidRPr="00BD6DDE" w:rsidRDefault="00BD6DDE" w:rsidP="00D1682A">
                      <w:pPr>
                        <w:jc w:val="both"/>
                        <w:rPr>
                          <w:b/>
                          <w:bCs/>
                          <w:color w:val="4F6228" w:themeColor="accent3" w:themeShade="80"/>
                          <w:sz w:val="12"/>
                          <w:szCs w:val="12"/>
                        </w:rPr>
                      </w:pPr>
                      <w:r w:rsidRPr="00BD6DDE">
                        <w:rPr>
                          <w:b/>
                          <w:bCs/>
                          <w:color w:val="4F6228" w:themeColor="accent3" w:themeShade="80"/>
                          <w:sz w:val="12"/>
                          <w:szCs w:val="12"/>
                        </w:rPr>
                        <w:t>Protection Society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DDE">
        <w:rPr>
          <w:rFonts w:asciiTheme="majorHAnsi" w:hAnsiTheme="majorHAnsi" w:cstheme="majorHAns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18A755A" wp14:editId="033A004D">
            <wp:simplePos x="0" y="0"/>
            <wp:positionH relativeFrom="column">
              <wp:posOffset>4709160</wp:posOffset>
            </wp:positionH>
            <wp:positionV relativeFrom="paragraph">
              <wp:posOffset>0</wp:posOffset>
            </wp:positionV>
            <wp:extent cx="838200" cy="704215"/>
            <wp:effectExtent l="0" t="0" r="0" b="63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C30" w:rsidRPr="00C36F75">
        <w:rPr>
          <w:rFonts w:asciiTheme="majorHAnsi" w:hAnsiTheme="majorHAnsi" w:cstheme="majorHAnsi"/>
          <w:b/>
          <w:noProof/>
          <w:u w:val="single"/>
        </w:rPr>
        <w:drawing>
          <wp:inline distT="114300" distB="114300" distL="114300" distR="114300" wp14:anchorId="2B3CC643" wp14:editId="5D0534E4">
            <wp:extent cx="919163" cy="65807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658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959B32" w14:textId="09FBA436" w:rsidR="00C764EF" w:rsidRPr="00C36F75" w:rsidRDefault="00C764EF">
      <w:pPr>
        <w:rPr>
          <w:rFonts w:asciiTheme="majorHAnsi" w:eastAsia="Calibri" w:hAnsiTheme="majorHAnsi" w:cstheme="majorHAnsi"/>
          <w:b/>
          <w:u w:val="single"/>
        </w:rPr>
      </w:pPr>
    </w:p>
    <w:p w14:paraId="6C278299" w14:textId="77777777" w:rsidR="009C30BB" w:rsidRDefault="009C30BB">
      <w:pPr>
        <w:rPr>
          <w:rFonts w:asciiTheme="majorHAnsi" w:eastAsia="Calibri" w:hAnsiTheme="majorHAnsi" w:cstheme="majorHAnsi"/>
          <w:b/>
          <w:sz w:val="32"/>
          <w:szCs w:val="32"/>
          <w:u w:val="single"/>
        </w:rPr>
      </w:pPr>
    </w:p>
    <w:p w14:paraId="2D6FA608" w14:textId="031C34F0" w:rsidR="00C764EF" w:rsidRPr="005817D2" w:rsidRDefault="00731C30">
      <w:pPr>
        <w:rPr>
          <w:rFonts w:asciiTheme="majorHAnsi" w:eastAsia="Calibri" w:hAnsiTheme="majorHAnsi" w:cstheme="majorHAnsi"/>
          <w:b/>
          <w:sz w:val="32"/>
          <w:szCs w:val="32"/>
          <w:u w:val="single"/>
        </w:rPr>
      </w:pPr>
      <w:r w:rsidRPr="005817D2">
        <w:rPr>
          <w:rFonts w:asciiTheme="majorHAnsi" w:eastAsia="Calibri" w:hAnsiTheme="majorHAnsi" w:cstheme="majorHAnsi"/>
          <w:b/>
          <w:sz w:val="32"/>
          <w:szCs w:val="32"/>
          <w:u w:val="single"/>
        </w:rPr>
        <w:t>Save Capel Funding Pledge Scheme</w:t>
      </w:r>
      <w:r w:rsidR="007D43FB">
        <w:rPr>
          <w:rFonts w:asciiTheme="majorHAnsi" w:eastAsia="Calibri" w:hAnsiTheme="majorHAnsi" w:cstheme="majorHAnsi"/>
          <w:b/>
          <w:sz w:val="32"/>
          <w:szCs w:val="32"/>
          <w:u w:val="single"/>
        </w:rPr>
        <w:t xml:space="preserve"> </w:t>
      </w:r>
    </w:p>
    <w:p w14:paraId="2F4144B8" w14:textId="77777777" w:rsidR="00C764EF" w:rsidRPr="00C36F75" w:rsidRDefault="00C764EF">
      <w:pPr>
        <w:rPr>
          <w:rFonts w:asciiTheme="majorHAnsi" w:hAnsiTheme="majorHAnsi" w:cstheme="majorHAnsi"/>
          <w:b/>
          <w:u w:val="single"/>
        </w:rPr>
      </w:pPr>
    </w:p>
    <w:p w14:paraId="75F60914" w14:textId="6CD5D05C" w:rsidR="00C764EF" w:rsidRPr="00C36F75" w:rsidRDefault="00731C30">
      <w:pPr>
        <w:rPr>
          <w:rFonts w:asciiTheme="majorHAnsi" w:hAnsiTheme="majorHAnsi" w:cstheme="majorHAnsi"/>
        </w:rPr>
      </w:pPr>
      <w:r w:rsidRPr="00C36F75">
        <w:rPr>
          <w:rFonts w:asciiTheme="majorHAnsi" w:hAnsiTheme="majorHAnsi" w:cstheme="majorHAnsi"/>
        </w:rPr>
        <w:t xml:space="preserve">The Save Capel scheme applies to those who </w:t>
      </w:r>
      <w:r w:rsidR="00C422C5" w:rsidRPr="00C36F75">
        <w:rPr>
          <w:rFonts w:asciiTheme="majorHAnsi" w:hAnsiTheme="majorHAnsi" w:cstheme="majorHAnsi"/>
        </w:rPr>
        <w:t>wish to</w:t>
      </w:r>
      <w:r w:rsidRPr="00C36F75">
        <w:rPr>
          <w:rFonts w:asciiTheme="majorHAnsi" w:hAnsiTheme="majorHAnsi" w:cstheme="majorHAnsi"/>
        </w:rPr>
        <w:t xml:space="preserve"> pledge </w:t>
      </w:r>
      <w:r w:rsidR="00FF4AA9" w:rsidRPr="00C36F75">
        <w:rPr>
          <w:rFonts w:asciiTheme="majorHAnsi" w:hAnsiTheme="majorHAnsi" w:cstheme="majorHAnsi"/>
        </w:rPr>
        <w:t>any amount</w:t>
      </w:r>
      <w:r w:rsidRPr="00C36F75">
        <w:rPr>
          <w:rFonts w:asciiTheme="majorHAnsi" w:hAnsiTheme="majorHAnsi" w:cstheme="majorHAnsi"/>
        </w:rPr>
        <w:t xml:space="preserve"> of £500 or more, </w:t>
      </w:r>
      <w:r w:rsidR="00C422C5" w:rsidRPr="00C36F75">
        <w:rPr>
          <w:rFonts w:asciiTheme="majorHAnsi" w:hAnsiTheme="majorHAnsi" w:cstheme="majorHAnsi"/>
        </w:rPr>
        <w:t xml:space="preserve">is </w:t>
      </w:r>
      <w:r w:rsidRPr="00C36F75">
        <w:rPr>
          <w:rFonts w:asciiTheme="majorHAnsi" w:hAnsiTheme="majorHAnsi" w:cstheme="majorHAnsi"/>
        </w:rPr>
        <w:t xml:space="preserve">managed by </w:t>
      </w:r>
      <w:r w:rsidR="00C422C5" w:rsidRPr="00C36F75">
        <w:rPr>
          <w:rFonts w:asciiTheme="majorHAnsi" w:hAnsiTheme="majorHAnsi" w:cstheme="majorHAnsi"/>
        </w:rPr>
        <w:t xml:space="preserve">the </w:t>
      </w:r>
      <w:r w:rsidRPr="00C36F75">
        <w:rPr>
          <w:rFonts w:asciiTheme="majorHAnsi" w:eastAsia="Calibri" w:hAnsiTheme="majorHAnsi" w:cstheme="majorHAnsi"/>
        </w:rPr>
        <w:t>Save Capel</w:t>
      </w:r>
      <w:r w:rsidRPr="00C36F75">
        <w:rPr>
          <w:rFonts w:asciiTheme="majorHAnsi" w:hAnsiTheme="majorHAnsi" w:cstheme="majorHAnsi"/>
        </w:rPr>
        <w:t xml:space="preserve"> </w:t>
      </w:r>
      <w:r w:rsidR="00C422C5" w:rsidRPr="00C36F75">
        <w:rPr>
          <w:rFonts w:asciiTheme="majorHAnsi" w:hAnsiTheme="majorHAnsi" w:cstheme="majorHAnsi"/>
        </w:rPr>
        <w:t xml:space="preserve">Executive in accordance with our </w:t>
      </w:r>
      <w:hyperlink r:id="rId10" w:history="1">
        <w:r w:rsidR="00C422C5" w:rsidRPr="00C36F75">
          <w:rPr>
            <w:rStyle w:val="Hyperlink"/>
            <w:rFonts w:asciiTheme="majorHAnsi" w:hAnsiTheme="majorHAnsi" w:cstheme="majorHAnsi"/>
          </w:rPr>
          <w:t xml:space="preserve">Privacy </w:t>
        </w:r>
        <w:r w:rsidR="00C422C5" w:rsidRPr="00C36F75">
          <w:rPr>
            <w:rStyle w:val="Hyperlink"/>
            <w:rFonts w:asciiTheme="majorHAnsi" w:hAnsiTheme="majorHAnsi" w:cstheme="majorHAnsi"/>
          </w:rPr>
          <w:t>P</w:t>
        </w:r>
        <w:r w:rsidR="00C422C5" w:rsidRPr="00C36F75">
          <w:rPr>
            <w:rStyle w:val="Hyperlink"/>
            <w:rFonts w:asciiTheme="majorHAnsi" w:hAnsiTheme="majorHAnsi" w:cstheme="majorHAnsi"/>
          </w:rPr>
          <w:t>olicy</w:t>
        </w:r>
      </w:hyperlink>
      <w:r w:rsidR="00C422C5" w:rsidRPr="00C36F75">
        <w:rPr>
          <w:rFonts w:asciiTheme="majorHAnsi" w:hAnsiTheme="majorHAnsi" w:cstheme="majorHAnsi"/>
        </w:rPr>
        <w:t xml:space="preserve"> </w:t>
      </w:r>
      <w:r w:rsidR="00FF4AA9" w:rsidRPr="00C36F75">
        <w:rPr>
          <w:rFonts w:asciiTheme="majorHAnsi" w:hAnsiTheme="majorHAnsi" w:cstheme="majorHAnsi"/>
        </w:rPr>
        <w:t xml:space="preserve">, </w:t>
      </w:r>
      <w:r w:rsidRPr="00C36F75">
        <w:rPr>
          <w:rFonts w:asciiTheme="majorHAnsi" w:hAnsiTheme="majorHAnsi" w:cstheme="majorHAnsi"/>
        </w:rPr>
        <w:t xml:space="preserve">and </w:t>
      </w:r>
      <w:r w:rsidR="005A535A" w:rsidRPr="00C36F75">
        <w:rPr>
          <w:rFonts w:asciiTheme="majorHAnsi" w:hAnsiTheme="majorHAnsi" w:cstheme="majorHAnsi"/>
        </w:rPr>
        <w:t>operates</w:t>
      </w:r>
      <w:r w:rsidRPr="00C36F75">
        <w:rPr>
          <w:rFonts w:asciiTheme="majorHAnsi" w:hAnsiTheme="majorHAnsi" w:cstheme="majorHAnsi"/>
        </w:rPr>
        <w:t xml:space="preserve"> as follows:-</w:t>
      </w:r>
    </w:p>
    <w:p w14:paraId="7AC733FB" w14:textId="77777777" w:rsidR="00C764EF" w:rsidRPr="00C36F75" w:rsidRDefault="00C764EF">
      <w:pPr>
        <w:rPr>
          <w:rFonts w:asciiTheme="majorHAnsi" w:hAnsiTheme="majorHAnsi" w:cstheme="majorHAnsi"/>
        </w:rPr>
      </w:pPr>
    </w:p>
    <w:p w14:paraId="47221DCB" w14:textId="77777777" w:rsidR="00C764EF" w:rsidRPr="00C36F75" w:rsidRDefault="00731C30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>You advise Save Capel, in confidence, the amount you would like to pledge by completing this form.</w:t>
      </w:r>
    </w:p>
    <w:p w14:paraId="02DDC719" w14:textId="77777777" w:rsidR="00C764EF" w:rsidRPr="00C36F75" w:rsidRDefault="00C764EF">
      <w:pPr>
        <w:spacing w:line="240" w:lineRule="auto"/>
        <w:rPr>
          <w:rFonts w:asciiTheme="majorHAnsi" w:eastAsia="Calibri" w:hAnsiTheme="majorHAnsi" w:cstheme="majorHAnsi"/>
        </w:rPr>
      </w:pPr>
    </w:p>
    <w:p w14:paraId="112BAF1A" w14:textId="6099650D" w:rsidR="00C764EF" w:rsidRPr="00C36F75" w:rsidRDefault="00731C30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 xml:space="preserve">To secure a pledge, an immediate </w:t>
      </w:r>
      <w:r w:rsidR="00DB69FB">
        <w:rPr>
          <w:rFonts w:asciiTheme="majorHAnsi" w:eastAsia="Calibri" w:hAnsiTheme="majorHAnsi" w:cstheme="majorHAnsi"/>
        </w:rPr>
        <w:t>contribution</w:t>
      </w:r>
      <w:r w:rsidR="00DB69FB" w:rsidRPr="00C36F75">
        <w:rPr>
          <w:rFonts w:asciiTheme="majorHAnsi" w:eastAsia="Calibri" w:hAnsiTheme="majorHAnsi" w:cstheme="majorHAnsi"/>
        </w:rPr>
        <w:t xml:space="preserve"> </w:t>
      </w:r>
      <w:r w:rsidRPr="00C36F75">
        <w:rPr>
          <w:rFonts w:asciiTheme="majorHAnsi" w:eastAsia="Calibri" w:hAnsiTheme="majorHAnsi" w:cstheme="majorHAnsi"/>
        </w:rPr>
        <w:t>of 20% of the sum pledged should be paid as a donation</w:t>
      </w:r>
      <w:r w:rsidR="007A717B" w:rsidRPr="00C36F75">
        <w:rPr>
          <w:rFonts w:asciiTheme="majorHAnsi" w:eastAsia="Calibri" w:hAnsiTheme="majorHAnsi" w:cstheme="majorHAnsi"/>
        </w:rPr>
        <w:t xml:space="preserve"> (see below) and this will be deducted from your pledge balance</w:t>
      </w:r>
      <w:r w:rsidRPr="00C36F75">
        <w:rPr>
          <w:rFonts w:asciiTheme="majorHAnsi" w:eastAsia="Calibri" w:hAnsiTheme="majorHAnsi" w:cstheme="majorHAnsi"/>
        </w:rPr>
        <w:t xml:space="preserve">. </w:t>
      </w:r>
      <w:r w:rsidR="007A717B" w:rsidRPr="00C36F75">
        <w:rPr>
          <w:rFonts w:asciiTheme="majorHAnsi" w:eastAsia="Calibri" w:hAnsiTheme="majorHAnsi" w:cstheme="majorHAnsi"/>
        </w:rPr>
        <w:t xml:space="preserve">Funds are needed </w:t>
      </w:r>
      <w:r w:rsidR="00F42386" w:rsidRPr="00C36F75">
        <w:rPr>
          <w:rFonts w:asciiTheme="majorHAnsi" w:eastAsia="Calibri" w:hAnsiTheme="majorHAnsi" w:cstheme="majorHAnsi"/>
        </w:rPr>
        <w:t>now,</w:t>
      </w:r>
      <w:r w:rsidR="007A717B" w:rsidRPr="00C36F75">
        <w:rPr>
          <w:rFonts w:asciiTheme="majorHAnsi" w:eastAsia="Calibri" w:hAnsiTheme="majorHAnsi" w:cstheme="majorHAnsi"/>
        </w:rPr>
        <w:t xml:space="preserve"> and we can only commit to paying for our obligations, under charity rules, from funds </w:t>
      </w:r>
      <w:r w:rsidR="00F42386" w:rsidRPr="00C36F75">
        <w:rPr>
          <w:rFonts w:asciiTheme="majorHAnsi" w:eastAsia="Calibri" w:hAnsiTheme="majorHAnsi" w:cstheme="majorHAnsi"/>
        </w:rPr>
        <w:t>received</w:t>
      </w:r>
      <w:r w:rsidR="007A717B" w:rsidRPr="00C36F75">
        <w:rPr>
          <w:rFonts w:asciiTheme="majorHAnsi" w:eastAsia="Calibri" w:hAnsiTheme="majorHAnsi" w:cstheme="majorHAnsi"/>
        </w:rPr>
        <w:t>.</w:t>
      </w:r>
    </w:p>
    <w:p w14:paraId="53E92195" w14:textId="77777777" w:rsidR="00C764EF" w:rsidRPr="00C36F75" w:rsidRDefault="00C764EF">
      <w:pPr>
        <w:ind w:left="720"/>
        <w:rPr>
          <w:rFonts w:asciiTheme="majorHAnsi" w:eastAsia="Calibri" w:hAnsiTheme="majorHAnsi" w:cstheme="majorHAnsi"/>
          <w:color w:val="FF0000"/>
        </w:rPr>
      </w:pPr>
    </w:p>
    <w:p w14:paraId="31BA3742" w14:textId="77777777" w:rsidR="00C764EF" w:rsidRPr="00C36F75" w:rsidRDefault="00731C30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>At this stage no further</w:t>
      </w:r>
      <w:r w:rsidRPr="00C36F75">
        <w:rPr>
          <w:rFonts w:asciiTheme="majorHAnsi" w:eastAsia="Calibri" w:hAnsiTheme="majorHAnsi" w:cstheme="majorHAnsi"/>
          <w:color w:val="FF0000"/>
        </w:rPr>
        <w:t xml:space="preserve"> </w:t>
      </w:r>
      <w:r w:rsidRPr="00C36F75">
        <w:rPr>
          <w:rFonts w:asciiTheme="majorHAnsi" w:eastAsia="Calibri" w:hAnsiTheme="majorHAnsi" w:cstheme="majorHAnsi"/>
        </w:rPr>
        <w:t>money is physically transferred but all the pledges will be recorded, in confidence, in the Save Capel funding plan.</w:t>
      </w:r>
      <w:r w:rsidRPr="00C36F75">
        <w:rPr>
          <w:rFonts w:asciiTheme="majorHAnsi" w:eastAsia="Calibri" w:hAnsiTheme="majorHAnsi" w:cstheme="majorHAnsi"/>
        </w:rPr>
        <w:br/>
      </w:r>
    </w:p>
    <w:p w14:paraId="4FE6A88E" w14:textId="3CFDCC37" w:rsidR="00C764EF" w:rsidRPr="00C36F75" w:rsidRDefault="00731C30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 xml:space="preserve">If/when the time comes </w:t>
      </w:r>
      <w:r w:rsidR="00C36F75" w:rsidRPr="00C36F75">
        <w:rPr>
          <w:rFonts w:asciiTheme="majorHAnsi" w:eastAsia="Calibri" w:hAnsiTheme="majorHAnsi" w:cstheme="majorHAnsi"/>
        </w:rPr>
        <w:t>that</w:t>
      </w:r>
      <w:r w:rsidRPr="00C36F75">
        <w:rPr>
          <w:rFonts w:asciiTheme="majorHAnsi" w:eastAsia="Calibri" w:hAnsiTheme="majorHAnsi" w:cstheme="majorHAnsi"/>
        </w:rPr>
        <w:t xml:space="preserve"> we need  additional funding beyond that raised more conventionally, the same percentage of each pledge</w:t>
      </w:r>
      <w:r w:rsidR="00C36F75" w:rsidRPr="00C36F75">
        <w:rPr>
          <w:rFonts w:asciiTheme="majorHAnsi" w:eastAsia="Calibri" w:hAnsiTheme="majorHAnsi" w:cstheme="majorHAnsi"/>
        </w:rPr>
        <w:t xml:space="preserve"> </w:t>
      </w:r>
      <w:r w:rsidRPr="00C36F75">
        <w:rPr>
          <w:rFonts w:asciiTheme="majorHAnsi" w:eastAsia="Calibri" w:hAnsiTheme="majorHAnsi" w:cstheme="majorHAnsi"/>
        </w:rPr>
        <w:t xml:space="preserve">from all participants of the scheme will be requested.  A </w:t>
      </w:r>
      <w:r w:rsidR="00C36F75" w:rsidRPr="00C36F75">
        <w:rPr>
          <w:rFonts w:asciiTheme="majorHAnsi" w:eastAsia="Calibri" w:hAnsiTheme="majorHAnsi" w:cstheme="majorHAnsi"/>
        </w:rPr>
        <w:t>two-week</w:t>
      </w:r>
      <w:r w:rsidRPr="00C36F75">
        <w:rPr>
          <w:rFonts w:asciiTheme="majorHAnsi" w:eastAsia="Calibri" w:hAnsiTheme="majorHAnsi" w:cstheme="majorHAnsi"/>
        </w:rPr>
        <w:t xml:space="preserve"> notice period would be given in writing  indicating the amount being requested. </w:t>
      </w:r>
      <w:r w:rsidR="009C21D4">
        <w:rPr>
          <w:rFonts w:asciiTheme="majorHAnsi" w:eastAsia="Calibri" w:hAnsiTheme="majorHAnsi" w:cstheme="majorHAnsi"/>
        </w:rPr>
        <w:t>Donations made will be deducted from your pledge balance.</w:t>
      </w:r>
      <w:r w:rsidRPr="00C36F75">
        <w:rPr>
          <w:rFonts w:asciiTheme="majorHAnsi" w:eastAsia="Calibri" w:hAnsiTheme="majorHAnsi" w:cstheme="majorHAnsi"/>
        </w:rPr>
        <w:t xml:space="preserve">   </w:t>
      </w:r>
    </w:p>
    <w:p w14:paraId="5EDD37A9" w14:textId="77777777" w:rsidR="00C764EF" w:rsidRPr="00C36F75" w:rsidRDefault="00C764EF">
      <w:pPr>
        <w:spacing w:line="240" w:lineRule="auto"/>
        <w:rPr>
          <w:rFonts w:asciiTheme="majorHAnsi" w:eastAsia="Calibri" w:hAnsiTheme="majorHAnsi" w:cstheme="majorHAnsi"/>
        </w:rPr>
      </w:pPr>
    </w:p>
    <w:p w14:paraId="67AD33B2" w14:textId="7D019C8B" w:rsidR="00C764EF" w:rsidRPr="00C36F75" w:rsidRDefault="00731C30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>If exceptional circumstances arise which jeopardise your commitment to this scheme, we respectfully request you to advise Save Capel at the earliest convenience.</w:t>
      </w:r>
    </w:p>
    <w:p w14:paraId="7AA523AE" w14:textId="77777777" w:rsidR="00C764EF" w:rsidRPr="00C36F75" w:rsidRDefault="00731C30">
      <w:pPr>
        <w:spacing w:line="240" w:lineRule="auto"/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 xml:space="preserve">  </w:t>
      </w:r>
    </w:p>
    <w:p w14:paraId="1AFBD303" w14:textId="77777777" w:rsidR="009C30BB" w:rsidRDefault="009C30BB">
      <w:pPr>
        <w:spacing w:after="160" w:line="259" w:lineRule="auto"/>
        <w:rPr>
          <w:rFonts w:asciiTheme="majorHAnsi" w:eastAsia="Calibri" w:hAnsiTheme="majorHAnsi" w:cstheme="majorHAnsi"/>
          <w:u w:val="single"/>
        </w:rPr>
      </w:pPr>
    </w:p>
    <w:p w14:paraId="6AD13393" w14:textId="00C18444" w:rsidR="005A535A" w:rsidRPr="00C36F75" w:rsidRDefault="005A535A">
      <w:pPr>
        <w:spacing w:after="160" w:line="259" w:lineRule="auto"/>
        <w:rPr>
          <w:rFonts w:asciiTheme="majorHAnsi" w:eastAsia="Calibri" w:hAnsiTheme="majorHAnsi" w:cstheme="majorHAnsi"/>
          <w:u w:val="single"/>
        </w:rPr>
      </w:pPr>
      <w:r w:rsidRPr="00C36F75">
        <w:rPr>
          <w:rFonts w:asciiTheme="majorHAnsi" w:eastAsia="Calibri" w:hAnsiTheme="majorHAnsi" w:cstheme="majorHAnsi"/>
          <w:u w:val="single"/>
        </w:rPr>
        <w:t>Donations and Gift Aid</w:t>
      </w:r>
    </w:p>
    <w:p w14:paraId="3AEBE8A2" w14:textId="7D051E0C" w:rsidR="00EF7200" w:rsidRDefault="00F42386">
      <w:pPr>
        <w:spacing w:after="160" w:line="259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All donations are</w:t>
      </w:r>
      <w:r w:rsidR="00EF7200">
        <w:rPr>
          <w:rFonts w:asciiTheme="majorHAnsi" w:eastAsia="Calibri" w:hAnsiTheme="majorHAnsi" w:cstheme="majorHAnsi"/>
        </w:rPr>
        <w:t xml:space="preserve"> </w:t>
      </w:r>
      <w:r w:rsidR="00E87F6F">
        <w:rPr>
          <w:rFonts w:asciiTheme="majorHAnsi" w:eastAsia="Calibri" w:hAnsiTheme="majorHAnsi" w:cstheme="majorHAnsi"/>
        </w:rPr>
        <w:t xml:space="preserve">made </w:t>
      </w:r>
      <w:r>
        <w:rPr>
          <w:rFonts w:asciiTheme="majorHAnsi" w:eastAsia="Calibri" w:hAnsiTheme="majorHAnsi" w:cstheme="majorHAnsi"/>
        </w:rPr>
        <w:t xml:space="preserve">to </w:t>
      </w:r>
      <w:r w:rsidRPr="00B24572">
        <w:rPr>
          <w:rFonts w:asciiTheme="majorHAnsi" w:eastAsia="Calibri" w:hAnsiTheme="majorHAnsi" w:cstheme="majorHAnsi"/>
        </w:rPr>
        <w:t>Capel Greenbelt Protection Society</w:t>
      </w:r>
      <w:r>
        <w:rPr>
          <w:rFonts w:asciiTheme="majorHAnsi" w:eastAsia="Calibri" w:hAnsiTheme="majorHAnsi" w:cstheme="majorHAnsi"/>
        </w:rPr>
        <w:t xml:space="preserve"> (CGPS) </w:t>
      </w:r>
      <w:r w:rsidR="00F824BF">
        <w:rPr>
          <w:rFonts w:asciiTheme="majorHAnsi" w:eastAsia="Calibri" w:hAnsiTheme="majorHAnsi" w:cstheme="majorHAnsi"/>
        </w:rPr>
        <w:t xml:space="preserve">who manage the funds on our behalf </w:t>
      </w:r>
      <w:r w:rsidR="00EF7200">
        <w:rPr>
          <w:rFonts w:asciiTheme="majorHAnsi" w:eastAsia="Calibri" w:hAnsiTheme="majorHAnsi" w:cstheme="majorHAnsi"/>
        </w:rPr>
        <w:t xml:space="preserve">and can be made by banking app or debit/credit card via our </w:t>
      </w:r>
      <w:bookmarkStart w:id="0" w:name="_Hlk94087031"/>
      <w:r w:rsidR="00EF7200">
        <w:rPr>
          <w:rFonts w:asciiTheme="majorHAnsi" w:eastAsia="Calibri" w:hAnsiTheme="majorHAnsi" w:cstheme="majorHAnsi"/>
        </w:rPr>
        <w:fldChar w:fldCharType="begin"/>
      </w:r>
      <w:r w:rsidR="00EF7200">
        <w:rPr>
          <w:rFonts w:asciiTheme="majorHAnsi" w:eastAsia="Calibri" w:hAnsiTheme="majorHAnsi" w:cstheme="majorHAnsi"/>
        </w:rPr>
        <w:instrText xml:space="preserve"> HYPERLINK "https://savecapel.com/donate/" </w:instrText>
      </w:r>
      <w:r w:rsidR="00EF7200">
        <w:rPr>
          <w:rFonts w:asciiTheme="majorHAnsi" w:eastAsia="Calibri" w:hAnsiTheme="majorHAnsi" w:cstheme="majorHAnsi"/>
        </w:rPr>
        <w:fldChar w:fldCharType="separate"/>
      </w:r>
      <w:r w:rsidR="00EF7200" w:rsidRPr="00EF7200">
        <w:rPr>
          <w:rStyle w:val="Hyperlink"/>
          <w:rFonts w:asciiTheme="majorHAnsi" w:eastAsia="Calibri" w:hAnsiTheme="majorHAnsi" w:cstheme="majorHAnsi"/>
        </w:rPr>
        <w:t>donation page.</w:t>
      </w:r>
      <w:r w:rsidR="00EF7200">
        <w:rPr>
          <w:rFonts w:asciiTheme="majorHAnsi" w:eastAsia="Calibri" w:hAnsiTheme="majorHAnsi" w:cstheme="majorHAnsi"/>
        </w:rPr>
        <w:fldChar w:fldCharType="end"/>
      </w:r>
      <w:bookmarkEnd w:id="0"/>
    </w:p>
    <w:p w14:paraId="08371D67" w14:textId="3EFC9E17" w:rsidR="005A535A" w:rsidRDefault="009C30BB">
      <w:pPr>
        <w:spacing w:after="160" w:line="259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If</w:t>
      </w:r>
      <w:r w:rsidRPr="00F824BF">
        <w:rPr>
          <w:rFonts w:asciiTheme="majorHAnsi" w:eastAsia="Calibri" w:hAnsiTheme="majorHAnsi" w:cstheme="majorHAnsi"/>
        </w:rPr>
        <w:t xml:space="preserve"> </w:t>
      </w:r>
      <w:r w:rsidR="00F824BF" w:rsidRPr="00F824BF">
        <w:rPr>
          <w:rFonts w:asciiTheme="majorHAnsi" w:eastAsia="Calibri" w:hAnsiTheme="majorHAnsi" w:cstheme="majorHAnsi"/>
        </w:rPr>
        <w:t>you are an individual taxpayer you can add gift aid on both payment methods</w:t>
      </w:r>
      <w:r w:rsidR="00E87F6F">
        <w:rPr>
          <w:rFonts w:asciiTheme="majorHAnsi" w:eastAsia="Calibri" w:hAnsiTheme="majorHAnsi" w:cstheme="majorHAnsi"/>
        </w:rPr>
        <w:t xml:space="preserve"> which adds 25% to our funds. This applies when </w:t>
      </w:r>
      <w:r w:rsidR="000D59D2">
        <w:rPr>
          <w:rFonts w:asciiTheme="majorHAnsi" w:eastAsia="Calibri" w:hAnsiTheme="majorHAnsi" w:cstheme="majorHAnsi"/>
        </w:rPr>
        <w:t xml:space="preserve">all </w:t>
      </w:r>
      <w:r w:rsidR="00E87F6F">
        <w:rPr>
          <w:rFonts w:asciiTheme="majorHAnsi" w:eastAsia="Calibri" w:hAnsiTheme="majorHAnsi" w:cstheme="majorHAnsi"/>
        </w:rPr>
        <w:t>donations are received (not pledges)</w:t>
      </w:r>
      <w:r w:rsidR="00F824BF" w:rsidRPr="00F824BF">
        <w:rPr>
          <w:rFonts w:asciiTheme="majorHAnsi" w:eastAsia="Calibri" w:hAnsiTheme="majorHAnsi" w:cstheme="majorHAnsi"/>
        </w:rPr>
        <w:t xml:space="preserve">. </w:t>
      </w:r>
      <w:r>
        <w:rPr>
          <w:rFonts w:asciiTheme="majorHAnsi" w:eastAsia="Calibri" w:hAnsiTheme="majorHAnsi" w:cstheme="majorHAnsi"/>
        </w:rPr>
        <w:t xml:space="preserve">  In addition, you can also claim tax relief on the sum donated.  </w:t>
      </w:r>
      <w:r w:rsidR="00F824BF" w:rsidRPr="00F824BF">
        <w:rPr>
          <w:rFonts w:asciiTheme="majorHAnsi" w:eastAsia="Calibri" w:hAnsiTheme="majorHAnsi" w:cstheme="majorHAnsi"/>
        </w:rPr>
        <w:t xml:space="preserve"> </w:t>
      </w:r>
      <w:r w:rsidR="00E87F6F">
        <w:rPr>
          <w:rFonts w:asciiTheme="majorHAnsi" w:eastAsia="Calibri" w:hAnsiTheme="majorHAnsi" w:cstheme="majorHAnsi"/>
        </w:rPr>
        <w:t>For example, if you are a higher rate taxpayer the net cost to you for a £1,000 donation is £750 and Save Capel gets £1,250</w:t>
      </w:r>
      <w:r w:rsidR="00F824BF" w:rsidRPr="00F824BF">
        <w:rPr>
          <w:rFonts w:asciiTheme="majorHAnsi" w:eastAsia="Calibri" w:hAnsiTheme="majorHAnsi" w:cstheme="majorHAnsi"/>
        </w:rPr>
        <w:t xml:space="preserve">. If you have any questions please </w:t>
      </w:r>
      <w:r w:rsidR="00FD1211">
        <w:rPr>
          <w:rFonts w:asciiTheme="majorHAnsi" w:eastAsia="Calibri" w:hAnsiTheme="majorHAnsi" w:cstheme="majorHAnsi"/>
        </w:rPr>
        <w:t xml:space="preserve">contact your financial advisor or </w:t>
      </w:r>
      <w:r w:rsidR="00F824BF" w:rsidRPr="00F824BF">
        <w:rPr>
          <w:rFonts w:asciiTheme="majorHAnsi" w:eastAsia="Calibri" w:hAnsiTheme="majorHAnsi" w:cstheme="majorHAnsi"/>
        </w:rPr>
        <w:t xml:space="preserve">email us at </w:t>
      </w:r>
      <w:hyperlink r:id="rId11" w:history="1">
        <w:r w:rsidR="00F824BF" w:rsidRPr="001B6F12">
          <w:rPr>
            <w:rStyle w:val="Hyperlink"/>
            <w:rFonts w:asciiTheme="majorHAnsi" w:eastAsia="Calibri" w:hAnsiTheme="majorHAnsi" w:cstheme="majorHAnsi"/>
          </w:rPr>
          <w:t>fundraisingandevents@s</w:t>
        </w:r>
        <w:r w:rsidR="00F824BF" w:rsidRPr="001B6F12">
          <w:rPr>
            <w:rStyle w:val="Hyperlink"/>
            <w:rFonts w:asciiTheme="majorHAnsi" w:eastAsia="Calibri" w:hAnsiTheme="majorHAnsi" w:cstheme="majorHAnsi"/>
          </w:rPr>
          <w:t>a</w:t>
        </w:r>
        <w:r w:rsidR="00F824BF" w:rsidRPr="001B6F12">
          <w:rPr>
            <w:rStyle w:val="Hyperlink"/>
            <w:rFonts w:asciiTheme="majorHAnsi" w:eastAsia="Calibri" w:hAnsiTheme="majorHAnsi" w:cstheme="majorHAnsi"/>
          </w:rPr>
          <w:t>vecapel.com</w:t>
        </w:r>
      </w:hyperlink>
      <w:r w:rsidR="00F824BF" w:rsidRPr="00F824BF">
        <w:rPr>
          <w:rFonts w:asciiTheme="majorHAnsi" w:eastAsia="Calibri" w:hAnsiTheme="majorHAnsi" w:cstheme="majorHAnsi"/>
        </w:rPr>
        <w:t>.</w:t>
      </w:r>
      <w:r w:rsidR="005E2794">
        <w:rPr>
          <w:rFonts w:asciiTheme="majorHAnsi" w:eastAsia="Calibri" w:hAnsiTheme="majorHAnsi" w:cstheme="majorHAnsi"/>
        </w:rPr>
        <w:t xml:space="preserve"> </w:t>
      </w:r>
    </w:p>
    <w:p w14:paraId="5BDE9176" w14:textId="04B1AF7A" w:rsidR="00A715CA" w:rsidRPr="00C36F75" w:rsidRDefault="00B24572" w:rsidP="00A715CA">
      <w:pPr>
        <w:spacing w:after="160" w:line="259" w:lineRule="auto"/>
        <w:rPr>
          <w:rFonts w:asciiTheme="majorHAnsi" w:eastAsia="Calibri" w:hAnsiTheme="majorHAnsi" w:cstheme="majorHAnsi"/>
        </w:rPr>
      </w:pPr>
      <w:hyperlink r:id="rId12" w:history="1">
        <w:r>
          <w:rPr>
            <w:rStyle w:val="Hyperlink"/>
            <w:rFonts w:asciiTheme="majorHAnsi" w:eastAsia="Calibri" w:hAnsiTheme="majorHAnsi" w:cstheme="majorHAnsi"/>
          </w:rPr>
          <w:t>CGPS is a Charitable Incorporated Organisation</w:t>
        </w:r>
      </w:hyperlink>
      <w:r>
        <w:rPr>
          <w:rStyle w:val="Hyperlink"/>
          <w:rFonts w:asciiTheme="majorHAnsi" w:eastAsia="Calibri" w:hAnsiTheme="majorHAnsi" w:cstheme="majorHAnsi"/>
        </w:rPr>
        <w:t xml:space="preserve"> </w:t>
      </w:r>
      <w:r w:rsidR="00A715CA">
        <w:rPr>
          <w:rFonts w:asciiTheme="majorHAnsi" w:eastAsia="Calibri" w:hAnsiTheme="majorHAnsi" w:cstheme="majorHAnsi"/>
        </w:rPr>
        <w:t xml:space="preserve">and is registered with the Charity Commission </w:t>
      </w:r>
      <w:r w:rsidR="00A715CA" w:rsidRPr="00A715CA">
        <w:rPr>
          <w:rFonts w:asciiTheme="majorHAnsi" w:eastAsia="Calibri" w:hAnsiTheme="majorHAnsi" w:cstheme="majorHAnsi"/>
        </w:rPr>
        <w:t xml:space="preserve">– Charity Registration #: 1192171 – </w:t>
      </w:r>
      <w:r w:rsidR="00A715CA">
        <w:rPr>
          <w:rFonts w:asciiTheme="majorHAnsi" w:eastAsia="Calibri" w:hAnsiTheme="majorHAnsi" w:cstheme="majorHAnsi"/>
        </w:rPr>
        <w:t xml:space="preserve">and a </w:t>
      </w:r>
      <w:r w:rsidR="00A715CA" w:rsidRPr="00A715CA">
        <w:rPr>
          <w:rFonts w:asciiTheme="majorHAnsi" w:eastAsia="Calibri" w:hAnsiTheme="majorHAnsi" w:cstheme="majorHAnsi"/>
        </w:rPr>
        <w:t>Member of the London Green Belt Council</w:t>
      </w:r>
      <w:r w:rsidR="00A715CA">
        <w:rPr>
          <w:rFonts w:asciiTheme="majorHAnsi" w:eastAsia="Calibri" w:hAnsiTheme="majorHAnsi" w:cstheme="majorHAnsi"/>
        </w:rPr>
        <w:t xml:space="preserve">. </w:t>
      </w:r>
    </w:p>
    <w:p w14:paraId="2C56B942" w14:textId="456FB795" w:rsidR="00C764EF" w:rsidRPr="00DB69FB" w:rsidRDefault="00731C30">
      <w:pPr>
        <w:spacing w:after="160" w:line="259" w:lineRule="auto"/>
        <w:rPr>
          <w:rFonts w:asciiTheme="majorHAnsi" w:eastAsia="Calibri" w:hAnsiTheme="majorHAnsi" w:cstheme="majorHAnsi"/>
        </w:rPr>
      </w:pPr>
      <w:r w:rsidRPr="00DB69FB">
        <w:rPr>
          <w:rFonts w:asciiTheme="majorHAnsi" w:eastAsia="Calibri" w:hAnsiTheme="majorHAnsi" w:cstheme="majorHAnsi"/>
        </w:rPr>
        <w:t xml:space="preserve">The system </w:t>
      </w:r>
      <w:r w:rsidR="009B090E" w:rsidRPr="00DB69FB">
        <w:rPr>
          <w:rFonts w:asciiTheme="majorHAnsi" w:eastAsia="Calibri" w:hAnsiTheme="majorHAnsi" w:cstheme="majorHAnsi"/>
        </w:rPr>
        <w:t>is</w:t>
      </w:r>
      <w:r w:rsidRPr="00DB69FB">
        <w:rPr>
          <w:rFonts w:asciiTheme="majorHAnsi" w:eastAsia="Calibri" w:hAnsiTheme="majorHAnsi" w:cstheme="majorHAnsi"/>
        </w:rPr>
        <w:t xml:space="preserve"> set up with the utmost discretion and confidentiality.</w:t>
      </w:r>
    </w:p>
    <w:p w14:paraId="756CBA0B" w14:textId="77777777" w:rsidR="009C30BB" w:rsidRDefault="009C30BB">
      <w:pPr>
        <w:rPr>
          <w:rFonts w:asciiTheme="majorHAnsi" w:eastAsia="Calibri" w:hAnsiTheme="majorHAnsi" w:cstheme="majorHAnsi"/>
        </w:rPr>
      </w:pPr>
    </w:p>
    <w:p w14:paraId="4611A190" w14:textId="0B39EBD9" w:rsidR="009C30BB" w:rsidRDefault="009C30BB">
      <w:pPr>
        <w:rPr>
          <w:rFonts w:asciiTheme="majorHAnsi" w:eastAsia="Calibri" w:hAnsiTheme="majorHAnsi" w:cstheme="majorHAnsi"/>
          <w:u w:val="single"/>
        </w:rPr>
      </w:pPr>
      <w:r>
        <w:rPr>
          <w:rFonts w:asciiTheme="majorHAnsi" w:eastAsia="Calibri" w:hAnsiTheme="majorHAnsi" w:cstheme="majorHAnsi"/>
          <w:u w:val="single"/>
        </w:rPr>
        <w:lastRenderedPageBreak/>
        <w:t>The Pledge</w:t>
      </w:r>
    </w:p>
    <w:p w14:paraId="48199BF4" w14:textId="77777777" w:rsidR="009C30BB" w:rsidRPr="00DB69FB" w:rsidRDefault="009C30BB">
      <w:pPr>
        <w:rPr>
          <w:rFonts w:asciiTheme="majorHAnsi" w:eastAsia="Calibri" w:hAnsiTheme="majorHAnsi" w:cstheme="majorHAnsi"/>
          <w:u w:val="single"/>
        </w:rPr>
      </w:pPr>
    </w:p>
    <w:p w14:paraId="160DD3F3" w14:textId="6253CEA0" w:rsidR="00C764EF" w:rsidRPr="00C36F75" w:rsidRDefault="00731C30">
      <w:pPr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 xml:space="preserve">I/We the undersigned hereby pledge the sum of money detailed below, as a financial contribution towards the ongoing costs associated with the representations to be made by Counsel on behalf of Save Capel at the Government Inspector hearings </w:t>
      </w:r>
      <w:r w:rsidR="00E460BB">
        <w:rPr>
          <w:rFonts w:asciiTheme="majorHAnsi" w:eastAsia="Calibri" w:hAnsiTheme="majorHAnsi" w:cstheme="majorHAnsi"/>
        </w:rPr>
        <w:t xml:space="preserve">and any further </w:t>
      </w:r>
      <w:r w:rsidR="009C30BB">
        <w:rPr>
          <w:rFonts w:asciiTheme="majorHAnsi" w:eastAsia="Calibri" w:hAnsiTheme="majorHAnsi" w:cstheme="majorHAnsi"/>
        </w:rPr>
        <w:t xml:space="preserve">legal </w:t>
      </w:r>
      <w:r w:rsidR="007D43FB">
        <w:rPr>
          <w:rFonts w:asciiTheme="majorHAnsi" w:eastAsia="Calibri" w:hAnsiTheme="majorHAnsi" w:cstheme="majorHAnsi"/>
        </w:rPr>
        <w:t>stages necessary through the course of 2022</w:t>
      </w:r>
      <w:r w:rsidRPr="00C36F75">
        <w:rPr>
          <w:rFonts w:asciiTheme="majorHAnsi" w:eastAsia="Calibri" w:hAnsiTheme="majorHAnsi" w:cstheme="majorHAnsi"/>
        </w:rPr>
        <w:t xml:space="preserve">. This pledge </w:t>
      </w:r>
      <w:r w:rsidR="007D43FB">
        <w:rPr>
          <w:rFonts w:asciiTheme="majorHAnsi" w:eastAsia="Calibri" w:hAnsiTheme="majorHAnsi" w:cstheme="majorHAnsi"/>
        </w:rPr>
        <w:t xml:space="preserve">will expire on 31 December 2022.  It </w:t>
      </w:r>
      <w:r w:rsidRPr="00C36F75">
        <w:rPr>
          <w:rFonts w:asciiTheme="majorHAnsi" w:eastAsia="Calibri" w:hAnsiTheme="majorHAnsi" w:cstheme="majorHAnsi"/>
        </w:rPr>
        <w:t xml:space="preserve">is made without condition and in the name of Save Capel for the purpose of </w:t>
      </w:r>
      <w:r w:rsidR="007D43FB">
        <w:rPr>
          <w:rFonts w:asciiTheme="majorHAnsi" w:eastAsia="Calibri" w:hAnsiTheme="majorHAnsi" w:cstheme="majorHAnsi"/>
        </w:rPr>
        <w:t>protecting the green belt in Capel</w:t>
      </w:r>
      <w:r w:rsidRPr="00C36F75">
        <w:rPr>
          <w:rFonts w:asciiTheme="majorHAnsi" w:eastAsia="Calibri" w:hAnsiTheme="majorHAnsi" w:cstheme="majorHAnsi"/>
        </w:rPr>
        <w:t xml:space="preserve">. </w:t>
      </w:r>
    </w:p>
    <w:p w14:paraId="2B88C2E2" w14:textId="6FC2EF89" w:rsidR="00C764EF" w:rsidRDefault="00C764EF">
      <w:pPr>
        <w:rPr>
          <w:rFonts w:asciiTheme="majorHAnsi" w:eastAsia="Calibri" w:hAnsiTheme="majorHAnsi" w:cstheme="majorHAnsi"/>
        </w:rPr>
      </w:pPr>
    </w:p>
    <w:p w14:paraId="246C5F18" w14:textId="77777777" w:rsidR="003A652E" w:rsidRPr="00C36F75" w:rsidRDefault="003A652E">
      <w:pPr>
        <w:rPr>
          <w:rFonts w:asciiTheme="majorHAnsi" w:eastAsia="Calibri" w:hAnsiTheme="majorHAnsi" w:cstheme="majorHAnsi"/>
        </w:rPr>
      </w:pPr>
    </w:p>
    <w:p w14:paraId="38A91505" w14:textId="67D5977B" w:rsidR="00C764EF" w:rsidRDefault="00731C30">
      <w:pPr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>Name of donor/donors</w:t>
      </w:r>
      <w:r w:rsidR="00DB5003">
        <w:rPr>
          <w:rFonts w:asciiTheme="majorHAnsi" w:eastAsia="Calibri" w:hAnsiTheme="majorHAnsi" w:cstheme="majorHAnsi"/>
        </w:rPr>
        <w:t xml:space="preserve"> </w:t>
      </w:r>
      <w:r w:rsidRPr="00C36F75">
        <w:rPr>
          <w:rFonts w:asciiTheme="majorHAnsi" w:eastAsia="Calibri" w:hAnsiTheme="majorHAnsi" w:cstheme="majorHAnsi"/>
        </w:rPr>
        <w:t>:</w:t>
      </w:r>
    </w:p>
    <w:p w14:paraId="33A79BD3" w14:textId="77777777" w:rsidR="00DB5003" w:rsidRPr="00C36F75" w:rsidRDefault="00DB5003">
      <w:pPr>
        <w:rPr>
          <w:rFonts w:asciiTheme="majorHAnsi" w:eastAsia="Calibri" w:hAnsiTheme="majorHAnsi" w:cstheme="majorHAnsi"/>
        </w:rPr>
      </w:pPr>
    </w:p>
    <w:p w14:paraId="49982E24" w14:textId="77777777" w:rsidR="00C764EF" w:rsidRPr="00C36F75" w:rsidRDefault="00C764EF">
      <w:pPr>
        <w:rPr>
          <w:rFonts w:asciiTheme="majorHAnsi" w:eastAsia="Calibri" w:hAnsiTheme="majorHAnsi" w:cstheme="majorHAnsi"/>
        </w:rPr>
      </w:pPr>
    </w:p>
    <w:p w14:paraId="6E2F064C" w14:textId="6F252322" w:rsidR="00C764EF" w:rsidRPr="00C36F75" w:rsidRDefault="00731C30">
      <w:pPr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>Contact email</w:t>
      </w:r>
      <w:r w:rsidR="00DB5003">
        <w:rPr>
          <w:rFonts w:asciiTheme="majorHAnsi" w:eastAsia="Calibri" w:hAnsiTheme="majorHAnsi" w:cstheme="majorHAnsi"/>
        </w:rPr>
        <w:t xml:space="preserve"> </w:t>
      </w:r>
      <w:r w:rsidRPr="00C36F75">
        <w:rPr>
          <w:rFonts w:asciiTheme="majorHAnsi" w:eastAsia="Calibri" w:hAnsiTheme="majorHAnsi" w:cstheme="majorHAnsi"/>
        </w:rPr>
        <w:t>:</w:t>
      </w:r>
    </w:p>
    <w:p w14:paraId="1D118F0B" w14:textId="77777777" w:rsidR="00C764EF" w:rsidRPr="00C36F75" w:rsidRDefault="00C764EF">
      <w:pPr>
        <w:rPr>
          <w:rFonts w:asciiTheme="majorHAnsi" w:eastAsia="Calibri" w:hAnsiTheme="majorHAnsi" w:cstheme="majorHAnsi"/>
        </w:rPr>
      </w:pPr>
    </w:p>
    <w:p w14:paraId="45A94F2B" w14:textId="45ABA23F" w:rsidR="00C764EF" w:rsidRDefault="00F0691B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Address :</w:t>
      </w:r>
    </w:p>
    <w:p w14:paraId="647C34C2" w14:textId="77777777" w:rsidR="00F0691B" w:rsidRPr="00C36F75" w:rsidRDefault="00F0691B">
      <w:pPr>
        <w:rPr>
          <w:rFonts w:asciiTheme="majorHAnsi" w:eastAsia="Calibri" w:hAnsiTheme="majorHAnsi" w:cstheme="majorHAnsi"/>
        </w:rPr>
      </w:pPr>
    </w:p>
    <w:p w14:paraId="0B4F0AFA" w14:textId="076CE624" w:rsidR="00C764EF" w:rsidRDefault="00C764EF">
      <w:pPr>
        <w:rPr>
          <w:rFonts w:asciiTheme="majorHAnsi" w:eastAsia="Calibri" w:hAnsiTheme="majorHAnsi" w:cstheme="majorHAnsi"/>
        </w:rPr>
      </w:pPr>
    </w:p>
    <w:p w14:paraId="77C5A13B" w14:textId="77777777" w:rsidR="00F0691B" w:rsidRDefault="00F0691B">
      <w:pPr>
        <w:rPr>
          <w:rFonts w:asciiTheme="majorHAnsi" w:eastAsia="Calibri" w:hAnsiTheme="majorHAnsi" w:cstheme="majorHAnsi"/>
        </w:rPr>
      </w:pPr>
    </w:p>
    <w:p w14:paraId="6384507B" w14:textId="4D8F2435" w:rsidR="00731C30" w:rsidRDefault="00F0691B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Phone :</w:t>
      </w:r>
    </w:p>
    <w:p w14:paraId="71F11297" w14:textId="77777777" w:rsidR="00FF0454" w:rsidRPr="00C36F75" w:rsidRDefault="00FF0454">
      <w:pPr>
        <w:rPr>
          <w:rFonts w:asciiTheme="majorHAnsi" w:eastAsia="Calibri" w:hAnsiTheme="majorHAnsi" w:cstheme="majorHAnsi"/>
        </w:rPr>
      </w:pPr>
    </w:p>
    <w:p w14:paraId="7264D0F0" w14:textId="77777777" w:rsidR="00C764EF" w:rsidRPr="00C36F75" w:rsidRDefault="00C764EF">
      <w:pPr>
        <w:rPr>
          <w:rFonts w:asciiTheme="majorHAnsi" w:eastAsia="Calibri" w:hAnsiTheme="majorHAnsi" w:cstheme="majorHAnsi"/>
        </w:rPr>
      </w:pPr>
    </w:p>
    <w:p w14:paraId="20B08944" w14:textId="16C03C4A" w:rsidR="00C764EF" w:rsidRDefault="00731C30">
      <w:pPr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>Total pledge amount (£500 minimum)</w:t>
      </w:r>
      <w:r w:rsidR="00DB5003">
        <w:rPr>
          <w:rFonts w:asciiTheme="majorHAnsi" w:eastAsia="Calibri" w:hAnsiTheme="majorHAnsi" w:cstheme="majorHAnsi"/>
        </w:rPr>
        <w:t xml:space="preserve"> </w:t>
      </w:r>
      <w:r w:rsidRPr="00C36F75">
        <w:rPr>
          <w:rFonts w:asciiTheme="majorHAnsi" w:eastAsia="Calibri" w:hAnsiTheme="majorHAnsi" w:cstheme="majorHAnsi"/>
        </w:rPr>
        <w:t>:</w:t>
      </w:r>
    </w:p>
    <w:p w14:paraId="095F11A3" w14:textId="77777777" w:rsidR="00B24572" w:rsidRDefault="00B24572">
      <w:pPr>
        <w:rPr>
          <w:rFonts w:asciiTheme="majorHAnsi" w:eastAsia="Calibri" w:hAnsiTheme="majorHAnsi" w:cstheme="majorHAnsi"/>
        </w:rPr>
      </w:pPr>
    </w:p>
    <w:p w14:paraId="15A19A69" w14:textId="77777777" w:rsidR="00C70992" w:rsidRPr="00C36F75" w:rsidRDefault="00C70992">
      <w:pPr>
        <w:rPr>
          <w:rFonts w:asciiTheme="majorHAnsi" w:eastAsia="Calibri" w:hAnsiTheme="majorHAnsi" w:cstheme="majorHAnsi"/>
        </w:rPr>
      </w:pPr>
    </w:p>
    <w:p w14:paraId="2F8EB5C5" w14:textId="432C54DB" w:rsidR="00C764EF" w:rsidRPr="00C36F75" w:rsidRDefault="00731C30">
      <w:pPr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 xml:space="preserve">Confirmation of 20% </w:t>
      </w:r>
      <w:r w:rsidR="00FF0454">
        <w:rPr>
          <w:rFonts w:asciiTheme="majorHAnsi" w:eastAsia="Calibri" w:hAnsiTheme="majorHAnsi" w:cstheme="majorHAnsi"/>
        </w:rPr>
        <w:t>initial</w:t>
      </w:r>
      <w:r w:rsidRPr="00C36F75">
        <w:rPr>
          <w:rFonts w:asciiTheme="majorHAnsi" w:eastAsia="Calibri" w:hAnsiTheme="majorHAnsi" w:cstheme="majorHAnsi"/>
        </w:rPr>
        <w:t xml:space="preserve"> payment amount</w:t>
      </w:r>
      <w:r w:rsidR="00DB5003">
        <w:rPr>
          <w:rFonts w:asciiTheme="majorHAnsi" w:eastAsia="Calibri" w:hAnsiTheme="majorHAnsi" w:cstheme="majorHAnsi"/>
        </w:rPr>
        <w:t xml:space="preserve"> (£) </w:t>
      </w:r>
      <w:r w:rsidRPr="00C36F75">
        <w:rPr>
          <w:rFonts w:asciiTheme="majorHAnsi" w:eastAsia="Calibri" w:hAnsiTheme="majorHAnsi" w:cstheme="majorHAnsi"/>
        </w:rPr>
        <w:t>:</w:t>
      </w:r>
    </w:p>
    <w:p w14:paraId="10E005A9" w14:textId="77777777" w:rsidR="00C764EF" w:rsidRPr="00C36F75" w:rsidRDefault="00C764EF">
      <w:pPr>
        <w:rPr>
          <w:rFonts w:asciiTheme="majorHAnsi" w:eastAsia="Calibri" w:hAnsiTheme="majorHAnsi" w:cstheme="majorHAnsi"/>
        </w:rPr>
      </w:pPr>
    </w:p>
    <w:p w14:paraId="402B453E" w14:textId="77777777" w:rsidR="00C764EF" w:rsidRPr="00C36F75" w:rsidRDefault="00C764EF">
      <w:pPr>
        <w:rPr>
          <w:rFonts w:asciiTheme="majorHAnsi" w:eastAsia="Calibri" w:hAnsiTheme="majorHAnsi" w:cstheme="majorHAnsi"/>
        </w:rPr>
      </w:pPr>
    </w:p>
    <w:p w14:paraId="570C44F2" w14:textId="7D4DBB77" w:rsidR="00C764EF" w:rsidRDefault="00731C30">
      <w:pPr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>Signed</w:t>
      </w:r>
      <w:r w:rsidR="00DB5003">
        <w:rPr>
          <w:rFonts w:asciiTheme="majorHAnsi" w:eastAsia="Calibri" w:hAnsiTheme="majorHAnsi" w:cstheme="majorHAnsi"/>
        </w:rPr>
        <w:t xml:space="preserve"> </w:t>
      </w:r>
      <w:r w:rsidRPr="00C36F75">
        <w:rPr>
          <w:rFonts w:asciiTheme="majorHAnsi" w:eastAsia="Calibri" w:hAnsiTheme="majorHAnsi" w:cstheme="majorHAnsi"/>
        </w:rPr>
        <w:t>:</w:t>
      </w:r>
    </w:p>
    <w:p w14:paraId="5F83AB8B" w14:textId="1F345FD3" w:rsidR="00C70992" w:rsidRDefault="00C70992">
      <w:pPr>
        <w:rPr>
          <w:rFonts w:asciiTheme="majorHAnsi" w:eastAsia="Calibri" w:hAnsiTheme="majorHAnsi" w:cstheme="majorHAnsi"/>
        </w:rPr>
      </w:pPr>
    </w:p>
    <w:p w14:paraId="374CF1AD" w14:textId="77777777" w:rsidR="00B24572" w:rsidRPr="00C36F75" w:rsidRDefault="00B24572">
      <w:pPr>
        <w:rPr>
          <w:rFonts w:asciiTheme="majorHAnsi" w:eastAsia="Calibri" w:hAnsiTheme="majorHAnsi" w:cstheme="majorHAnsi"/>
        </w:rPr>
      </w:pPr>
    </w:p>
    <w:p w14:paraId="0CBDE790" w14:textId="2A1DBE71" w:rsidR="00C764EF" w:rsidRPr="00C36F75" w:rsidRDefault="00731C30">
      <w:pPr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>Date</w:t>
      </w:r>
      <w:r w:rsidR="00DB5003">
        <w:rPr>
          <w:rFonts w:asciiTheme="majorHAnsi" w:eastAsia="Calibri" w:hAnsiTheme="majorHAnsi" w:cstheme="majorHAnsi"/>
        </w:rPr>
        <w:t xml:space="preserve"> </w:t>
      </w:r>
      <w:r w:rsidRPr="00C36F75">
        <w:rPr>
          <w:rFonts w:asciiTheme="majorHAnsi" w:eastAsia="Calibri" w:hAnsiTheme="majorHAnsi" w:cstheme="majorHAnsi"/>
        </w:rPr>
        <w:t>:</w:t>
      </w:r>
    </w:p>
    <w:p w14:paraId="6C692526" w14:textId="5CFA4509" w:rsidR="00C764EF" w:rsidRDefault="00C764EF">
      <w:pPr>
        <w:rPr>
          <w:rFonts w:asciiTheme="majorHAnsi" w:eastAsia="Calibri" w:hAnsiTheme="majorHAnsi" w:cstheme="majorHAnsi"/>
        </w:rPr>
      </w:pPr>
    </w:p>
    <w:p w14:paraId="0837453D" w14:textId="77777777" w:rsidR="00B24572" w:rsidRDefault="00B24572">
      <w:pPr>
        <w:rPr>
          <w:rFonts w:asciiTheme="majorHAnsi" w:eastAsia="Calibri" w:hAnsiTheme="majorHAnsi" w:cstheme="majorHAnsi"/>
        </w:rPr>
      </w:pPr>
    </w:p>
    <w:p w14:paraId="7D09F3CA" w14:textId="0F751FA0" w:rsidR="00C70992" w:rsidRPr="00B24572" w:rsidRDefault="00B24572">
      <w:pPr>
        <w:rPr>
          <w:rFonts w:asciiTheme="majorHAnsi" w:eastAsia="Calibri" w:hAnsiTheme="majorHAnsi" w:cstheme="majorHAnsi"/>
          <w:i/>
          <w:iCs/>
        </w:rPr>
      </w:pPr>
      <w:r>
        <w:rPr>
          <w:rFonts w:asciiTheme="majorHAnsi" w:eastAsia="Calibri" w:hAnsiTheme="majorHAnsi" w:cstheme="majorHAnsi"/>
          <w:i/>
          <w:iCs/>
        </w:rPr>
        <w:t>[</w:t>
      </w:r>
      <w:r w:rsidRPr="00B24572">
        <w:rPr>
          <w:rFonts w:asciiTheme="majorHAnsi" w:eastAsia="Calibri" w:hAnsiTheme="majorHAnsi" w:cstheme="majorHAnsi"/>
          <w:i/>
          <w:iCs/>
        </w:rPr>
        <w:t>OFFICE USE</w:t>
      </w:r>
      <w:r>
        <w:rPr>
          <w:rFonts w:asciiTheme="majorHAnsi" w:eastAsia="Calibri" w:hAnsiTheme="majorHAnsi" w:cstheme="majorHAnsi"/>
          <w:i/>
          <w:iCs/>
        </w:rPr>
        <w:t>]</w:t>
      </w:r>
    </w:p>
    <w:p w14:paraId="18C31898" w14:textId="4B67ECE8" w:rsidR="00C764EF" w:rsidRPr="00C36F75" w:rsidRDefault="00B24572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Deposit c</w:t>
      </w:r>
      <w:r w:rsidR="00731C30" w:rsidRPr="00C36F75">
        <w:rPr>
          <w:rFonts w:asciiTheme="majorHAnsi" w:eastAsia="Calibri" w:hAnsiTheme="majorHAnsi" w:cstheme="majorHAnsi"/>
        </w:rPr>
        <w:t>onfirmed by:</w:t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  <w:t>Method:</w:t>
      </w:r>
    </w:p>
    <w:p w14:paraId="0F934761" w14:textId="521FB26B" w:rsidR="00C764EF" w:rsidRDefault="00C764EF">
      <w:pPr>
        <w:rPr>
          <w:rFonts w:asciiTheme="majorHAnsi" w:eastAsia="Calibri" w:hAnsiTheme="majorHAnsi" w:cstheme="majorHAnsi"/>
        </w:rPr>
      </w:pPr>
    </w:p>
    <w:p w14:paraId="250C83A5" w14:textId="77777777" w:rsidR="00DB5003" w:rsidRPr="00C36F75" w:rsidRDefault="00DB5003">
      <w:pPr>
        <w:rPr>
          <w:rFonts w:asciiTheme="majorHAnsi" w:eastAsia="Calibri" w:hAnsiTheme="majorHAnsi" w:cstheme="majorHAnsi"/>
        </w:rPr>
      </w:pPr>
    </w:p>
    <w:p w14:paraId="202604A5" w14:textId="77777777" w:rsidR="00C764EF" w:rsidRPr="00C36F75" w:rsidRDefault="00731C30">
      <w:pPr>
        <w:rPr>
          <w:rFonts w:asciiTheme="majorHAnsi" w:eastAsia="Calibri" w:hAnsiTheme="majorHAnsi" w:cstheme="majorHAnsi"/>
        </w:rPr>
      </w:pPr>
      <w:r w:rsidRPr="00C36F75">
        <w:rPr>
          <w:rFonts w:asciiTheme="majorHAnsi" w:eastAsia="Calibri" w:hAnsiTheme="majorHAnsi" w:cstheme="majorHAnsi"/>
        </w:rPr>
        <w:t xml:space="preserve">Please return this form completed and signed either by email to </w:t>
      </w:r>
      <w:hyperlink r:id="rId13">
        <w:r w:rsidRPr="00C36F75">
          <w:rPr>
            <w:rFonts w:asciiTheme="majorHAnsi" w:eastAsia="Calibri" w:hAnsiTheme="majorHAnsi" w:cstheme="majorHAnsi"/>
            <w:color w:val="1155CC"/>
            <w:u w:val="single"/>
          </w:rPr>
          <w:t>savecapel@</w:t>
        </w:r>
        <w:r w:rsidRPr="00C36F75">
          <w:rPr>
            <w:rFonts w:asciiTheme="majorHAnsi" w:eastAsia="Calibri" w:hAnsiTheme="majorHAnsi" w:cstheme="majorHAnsi"/>
            <w:color w:val="1155CC"/>
            <w:u w:val="single"/>
          </w:rPr>
          <w:t>g</w:t>
        </w:r>
        <w:r w:rsidRPr="00C36F75">
          <w:rPr>
            <w:rFonts w:asciiTheme="majorHAnsi" w:eastAsia="Calibri" w:hAnsiTheme="majorHAnsi" w:cstheme="majorHAnsi"/>
            <w:color w:val="1155CC"/>
            <w:u w:val="single"/>
          </w:rPr>
          <w:t>mail.com</w:t>
        </w:r>
      </w:hyperlink>
      <w:r w:rsidRPr="00C36F75">
        <w:rPr>
          <w:rFonts w:asciiTheme="majorHAnsi" w:eastAsia="Calibri" w:hAnsiTheme="majorHAnsi" w:cstheme="majorHAnsi"/>
        </w:rPr>
        <w:t xml:space="preserve"> or by post to Save Capel, ℅ CGPS, 3 Bank Farm Cottages, Sherenden Road, Tudeley, Tonbridge, Kent TN11 0PB</w:t>
      </w:r>
    </w:p>
    <w:p w14:paraId="6D8CEE74" w14:textId="77777777" w:rsidR="00C764EF" w:rsidRPr="00C36F75" w:rsidRDefault="00C764EF">
      <w:pPr>
        <w:rPr>
          <w:rFonts w:asciiTheme="majorHAnsi" w:eastAsia="Calibri" w:hAnsiTheme="majorHAnsi" w:cstheme="majorHAnsi"/>
        </w:rPr>
      </w:pPr>
    </w:p>
    <w:p w14:paraId="52A4C10A" w14:textId="1B4AFA7E" w:rsidR="00C764EF" w:rsidRPr="00C70992" w:rsidRDefault="00731C30">
      <w:pPr>
        <w:rPr>
          <w:rFonts w:asciiTheme="majorHAnsi" w:eastAsia="Calibri" w:hAnsiTheme="majorHAnsi" w:cstheme="majorHAnsi"/>
          <w:i/>
          <w:iCs/>
        </w:rPr>
      </w:pPr>
      <w:r w:rsidRPr="00C70992">
        <w:rPr>
          <w:rFonts w:asciiTheme="majorHAnsi" w:eastAsia="Calibri" w:hAnsiTheme="majorHAnsi" w:cstheme="majorHAnsi"/>
          <w:i/>
          <w:iCs/>
        </w:rPr>
        <w:t>Payments can be made via Wonderful or Kindlink at</w:t>
      </w:r>
      <w:r w:rsidR="00495B9F">
        <w:rPr>
          <w:rFonts w:asciiTheme="majorHAnsi" w:eastAsia="Calibri" w:hAnsiTheme="majorHAnsi" w:cstheme="majorHAnsi"/>
          <w:i/>
          <w:iCs/>
        </w:rPr>
        <w:t xml:space="preserve"> our</w:t>
      </w:r>
      <w:r w:rsidRPr="00C70992">
        <w:rPr>
          <w:rFonts w:asciiTheme="majorHAnsi" w:eastAsia="Calibri" w:hAnsiTheme="majorHAnsi" w:cstheme="majorHAnsi"/>
          <w:i/>
          <w:iCs/>
        </w:rPr>
        <w:t xml:space="preserve"> </w:t>
      </w:r>
      <w:hyperlink r:id="rId14" w:history="1">
        <w:r w:rsidR="00C70992" w:rsidRPr="00C70992">
          <w:rPr>
            <w:rStyle w:val="Hyperlink"/>
            <w:rFonts w:asciiTheme="majorHAnsi" w:eastAsia="Calibri" w:hAnsiTheme="majorHAnsi" w:cstheme="majorHAnsi"/>
            <w:i/>
            <w:iCs/>
          </w:rPr>
          <w:t>donati</w:t>
        </w:r>
        <w:r w:rsidR="00C70992" w:rsidRPr="00C70992">
          <w:rPr>
            <w:rStyle w:val="Hyperlink"/>
            <w:rFonts w:asciiTheme="majorHAnsi" w:eastAsia="Calibri" w:hAnsiTheme="majorHAnsi" w:cstheme="majorHAnsi"/>
            <w:i/>
            <w:iCs/>
          </w:rPr>
          <w:t>o</w:t>
        </w:r>
        <w:r w:rsidR="00C70992" w:rsidRPr="00C70992">
          <w:rPr>
            <w:rStyle w:val="Hyperlink"/>
            <w:rFonts w:asciiTheme="majorHAnsi" w:eastAsia="Calibri" w:hAnsiTheme="majorHAnsi" w:cstheme="majorHAnsi"/>
            <w:i/>
            <w:iCs/>
          </w:rPr>
          <w:t>n page</w:t>
        </w:r>
      </w:hyperlink>
      <w:r w:rsidRPr="00C70992">
        <w:rPr>
          <w:rFonts w:asciiTheme="majorHAnsi" w:eastAsia="Calibri" w:hAnsiTheme="majorHAnsi" w:cstheme="majorHAnsi"/>
          <w:i/>
          <w:iCs/>
        </w:rPr>
        <w:t xml:space="preserve"> or by personal cheque along with this form.</w:t>
      </w:r>
      <w:r w:rsidR="00924457">
        <w:rPr>
          <w:rFonts w:asciiTheme="majorHAnsi" w:eastAsia="Calibri" w:hAnsiTheme="majorHAnsi" w:cstheme="majorHAnsi"/>
          <w:i/>
          <w:iCs/>
        </w:rPr>
        <w:t xml:space="preserve"> If paying by cheque please request a Gift Aid form.</w:t>
      </w:r>
    </w:p>
    <w:sectPr w:rsidR="00C764EF" w:rsidRPr="00C70992">
      <w:headerReference w:type="default" r:id="rId15"/>
      <w:foot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3787" w14:textId="77777777" w:rsidR="00610C65" w:rsidRDefault="00610C65" w:rsidP="00DB69FB">
      <w:pPr>
        <w:spacing w:line="240" w:lineRule="auto"/>
      </w:pPr>
      <w:r>
        <w:separator/>
      </w:r>
    </w:p>
  </w:endnote>
  <w:endnote w:type="continuationSeparator" w:id="0">
    <w:p w14:paraId="7EE59C0C" w14:textId="77777777" w:rsidR="00610C65" w:rsidRDefault="00610C65" w:rsidP="00DB6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6015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D57522" w14:textId="784DE728" w:rsidR="00DB69FB" w:rsidRDefault="00DB69FB">
            <w:pPr>
              <w:pStyle w:val="Footer"/>
              <w:jc w:val="right"/>
            </w:pPr>
            <w:r w:rsidRPr="00423BFA">
              <w:rPr>
                <w:sz w:val="20"/>
                <w:szCs w:val="20"/>
              </w:rPr>
              <w:t xml:space="preserve">Page </w:t>
            </w:r>
            <w:r w:rsidRPr="00423BFA">
              <w:rPr>
                <w:b/>
                <w:bCs/>
                <w:sz w:val="20"/>
                <w:szCs w:val="20"/>
              </w:rPr>
              <w:fldChar w:fldCharType="begin"/>
            </w:r>
            <w:r w:rsidRPr="00423BF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23BFA">
              <w:rPr>
                <w:b/>
                <w:bCs/>
                <w:sz w:val="20"/>
                <w:szCs w:val="20"/>
              </w:rPr>
              <w:fldChar w:fldCharType="separate"/>
            </w:r>
            <w:r w:rsidRPr="00423BFA">
              <w:rPr>
                <w:b/>
                <w:bCs/>
                <w:noProof/>
                <w:sz w:val="20"/>
                <w:szCs w:val="20"/>
              </w:rPr>
              <w:t>2</w:t>
            </w:r>
            <w:r w:rsidRPr="00423BFA">
              <w:rPr>
                <w:b/>
                <w:bCs/>
                <w:sz w:val="20"/>
                <w:szCs w:val="20"/>
              </w:rPr>
              <w:fldChar w:fldCharType="end"/>
            </w:r>
            <w:r w:rsidRPr="00423BFA">
              <w:rPr>
                <w:sz w:val="20"/>
                <w:szCs w:val="20"/>
              </w:rPr>
              <w:t xml:space="preserve"> of </w:t>
            </w:r>
            <w:r w:rsidRPr="00423BFA">
              <w:rPr>
                <w:b/>
                <w:bCs/>
                <w:sz w:val="20"/>
                <w:szCs w:val="20"/>
              </w:rPr>
              <w:fldChar w:fldCharType="begin"/>
            </w:r>
            <w:r w:rsidRPr="00423BF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23BFA">
              <w:rPr>
                <w:b/>
                <w:bCs/>
                <w:sz w:val="20"/>
                <w:szCs w:val="20"/>
              </w:rPr>
              <w:fldChar w:fldCharType="separate"/>
            </w:r>
            <w:r w:rsidRPr="00423BFA">
              <w:rPr>
                <w:b/>
                <w:bCs/>
                <w:noProof/>
                <w:sz w:val="20"/>
                <w:szCs w:val="20"/>
              </w:rPr>
              <w:t>2</w:t>
            </w:r>
            <w:r w:rsidRPr="00423BF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B0A17A" w14:textId="77777777" w:rsidR="00DB69FB" w:rsidRDefault="00DB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ADA9" w14:textId="77777777" w:rsidR="00610C65" w:rsidRDefault="00610C65" w:rsidP="00DB69FB">
      <w:pPr>
        <w:spacing w:line="240" w:lineRule="auto"/>
      </w:pPr>
      <w:r>
        <w:separator/>
      </w:r>
    </w:p>
  </w:footnote>
  <w:footnote w:type="continuationSeparator" w:id="0">
    <w:p w14:paraId="0C99FF8B" w14:textId="77777777" w:rsidR="00610C65" w:rsidRDefault="00610C65" w:rsidP="00DB6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0A9C" w14:textId="74A4C8CE" w:rsidR="009F4567" w:rsidRPr="009F4567" w:rsidRDefault="009F4567" w:rsidP="009F4567">
    <w:pPr>
      <w:pStyle w:val="Header"/>
      <w:jc w:val="right"/>
      <w:rPr>
        <w:i/>
        <w:iCs/>
      </w:rPr>
    </w:pPr>
    <w:r w:rsidRPr="009F4567">
      <w:rPr>
        <w:i/>
        <w:iCs/>
      </w:rPr>
      <w:fldChar w:fldCharType="begin"/>
    </w:r>
    <w:r w:rsidRPr="009F4567">
      <w:rPr>
        <w:i/>
        <w:iCs/>
      </w:rPr>
      <w:instrText xml:space="preserve"> FILENAME \* MERGEFORMAT </w:instrText>
    </w:r>
    <w:r w:rsidRPr="009F4567">
      <w:rPr>
        <w:i/>
        <w:iCs/>
      </w:rPr>
      <w:fldChar w:fldCharType="separate"/>
    </w:r>
    <w:r w:rsidR="00F0691B">
      <w:rPr>
        <w:i/>
        <w:iCs/>
        <w:noProof/>
      </w:rPr>
      <w:t>Save Capel Funding Pledge - v1.0a.2022</w:t>
    </w:r>
    <w:r w:rsidRPr="009F4567">
      <w:rPr>
        <w:i/>
        <w:i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237E1"/>
    <w:multiLevelType w:val="multilevel"/>
    <w:tmpl w:val="D37E4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EF"/>
    <w:rsid w:val="00076DD8"/>
    <w:rsid w:val="00081BF2"/>
    <w:rsid w:val="000C1682"/>
    <w:rsid w:val="000D59D2"/>
    <w:rsid w:val="00121666"/>
    <w:rsid w:val="001B6F12"/>
    <w:rsid w:val="001E7650"/>
    <w:rsid w:val="00242751"/>
    <w:rsid w:val="003A652E"/>
    <w:rsid w:val="003E76AA"/>
    <w:rsid w:val="003F01B1"/>
    <w:rsid w:val="00423BFA"/>
    <w:rsid w:val="00456373"/>
    <w:rsid w:val="0046236B"/>
    <w:rsid w:val="00495B9F"/>
    <w:rsid w:val="00565018"/>
    <w:rsid w:val="005817D2"/>
    <w:rsid w:val="00590150"/>
    <w:rsid w:val="00593E80"/>
    <w:rsid w:val="005A535A"/>
    <w:rsid w:val="005E2794"/>
    <w:rsid w:val="005F70AE"/>
    <w:rsid w:val="00610C65"/>
    <w:rsid w:val="0064557F"/>
    <w:rsid w:val="00664749"/>
    <w:rsid w:val="006E4E22"/>
    <w:rsid w:val="006F7149"/>
    <w:rsid w:val="00731C30"/>
    <w:rsid w:val="00797A0B"/>
    <w:rsid w:val="007A717B"/>
    <w:rsid w:val="007D43FB"/>
    <w:rsid w:val="00924457"/>
    <w:rsid w:val="009275A4"/>
    <w:rsid w:val="009970F8"/>
    <w:rsid w:val="009B090E"/>
    <w:rsid w:val="009C21D4"/>
    <w:rsid w:val="009C30BB"/>
    <w:rsid w:val="009D720A"/>
    <w:rsid w:val="009F4567"/>
    <w:rsid w:val="00A6108F"/>
    <w:rsid w:val="00A715CA"/>
    <w:rsid w:val="00AD44E7"/>
    <w:rsid w:val="00B04984"/>
    <w:rsid w:val="00B24572"/>
    <w:rsid w:val="00B30C10"/>
    <w:rsid w:val="00B72D36"/>
    <w:rsid w:val="00BD470C"/>
    <w:rsid w:val="00BD6DDE"/>
    <w:rsid w:val="00C36F75"/>
    <w:rsid w:val="00C422C5"/>
    <w:rsid w:val="00C515E9"/>
    <w:rsid w:val="00C70992"/>
    <w:rsid w:val="00C764EF"/>
    <w:rsid w:val="00C86031"/>
    <w:rsid w:val="00D15DA1"/>
    <w:rsid w:val="00D1682A"/>
    <w:rsid w:val="00D62D0B"/>
    <w:rsid w:val="00D6751B"/>
    <w:rsid w:val="00DB5003"/>
    <w:rsid w:val="00DB69FB"/>
    <w:rsid w:val="00E460BB"/>
    <w:rsid w:val="00E87F6F"/>
    <w:rsid w:val="00EF7200"/>
    <w:rsid w:val="00F0691B"/>
    <w:rsid w:val="00F3246A"/>
    <w:rsid w:val="00F42386"/>
    <w:rsid w:val="00F61510"/>
    <w:rsid w:val="00F824BF"/>
    <w:rsid w:val="00FD1211"/>
    <w:rsid w:val="00FF045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38CE"/>
  <w15:docId w15:val="{E6844490-DE44-4738-B6BC-7C119B6B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F4A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A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A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5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168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9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FB"/>
  </w:style>
  <w:style w:type="paragraph" w:styleId="Footer">
    <w:name w:val="footer"/>
    <w:basedOn w:val="Normal"/>
    <w:link w:val="FooterChar"/>
    <w:uiPriority w:val="99"/>
    <w:unhideWhenUsed/>
    <w:rsid w:val="00DB69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FB"/>
  </w:style>
  <w:style w:type="character" w:styleId="PlaceholderText">
    <w:name w:val="Placeholder Text"/>
    <w:basedOn w:val="DefaultParagraphFont"/>
    <w:uiPriority w:val="99"/>
    <w:semiHidden/>
    <w:rsid w:val="009F4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vecapel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pelgb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raisingandevents@savecape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avecapel.com/privacy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avecapel.com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1ECF-5DF8-4A3D-8583-DF4C460F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 Gledhill</dc:creator>
  <cp:lastModifiedBy>Stewart Gledhill</cp:lastModifiedBy>
  <cp:revision>8</cp:revision>
  <cp:lastPrinted>2022-01-28T15:20:00Z</cp:lastPrinted>
  <dcterms:created xsi:type="dcterms:W3CDTF">2022-01-28T14:56:00Z</dcterms:created>
  <dcterms:modified xsi:type="dcterms:W3CDTF">2022-01-28T15:22:00Z</dcterms:modified>
</cp:coreProperties>
</file>